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1F763C44" w14:textId="77777777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Z.P.02.O.02-11</w:t>
      </w:r>
    </w:p>
    <w:p w14:paraId="15F2B7C0" w14:textId="77777777" w:rsidR="002A3FE6" w:rsidRPr="00693EB6" w:rsidRDefault="002A3FE6" w:rsidP="002A3FE6">
      <w:pPr>
        <w:jc w:val="center"/>
      </w:pPr>
    </w:p>
    <w:p w14:paraId="1B7FF953" w14:textId="3D29A887" w:rsidR="002A3FE6" w:rsidRPr="00693EB6" w:rsidRDefault="002A3FE6" w:rsidP="002A3FE6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</w:t>
      </w:r>
      <w:r w:rsidR="00F556D5" w:rsidRPr="00693EB6">
        <w:rPr>
          <w:b/>
          <w:bCs/>
        </w:rPr>
        <w:t>Poleceniodawców</w:t>
      </w:r>
      <w:r w:rsidRPr="00693EB6">
        <w:rPr>
          <w:b/>
          <w:bCs/>
        </w:rPr>
        <w:t xml:space="preserve"> </w:t>
      </w:r>
    </w:p>
    <w:p w14:paraId="178C9DF3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089440FB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3A8D9E86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…………………………………………………</w:t>
      </w:r>
    </w:p>
    <w:p w14:paraId="66073D24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firmy/jednostki organizacyjnej)</w:t>
      </w:r>
    </w:p>
    <w:p w14:paraId="3EC16C57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8"/>
        <w:gridCol w:w="1959"/>
        <w:gridCol w:w="1844"/>
        <w:gridCol w:w="1842"/>
        <w:gridCol w:w="1419"/>
        <w:gridCol w:w="2127"/>
        <w:gridCol w:w="1665"/>
      </w:tblGrid>
      <w:tr w:rsidR="00516DE6" w:rsidRPr="00693EB6" w14:paraId="4A4AF702" w14:textId="77777777" w:rsidTr="009B0535"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AF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7F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3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441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Zakres świadectwa kwalifikacyjnego</w:t>
            </w:r>
          </w:p>
        </w:tc>
      </w:tr>
      <w:tr w:rsidR="00516DE6" w:rsidRPr="00693EB6" w14:paraId="01F9AC76" w14:textId="77777777" w:rsidTr="009B0535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ACC5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E4EC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060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Numer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21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Grupa urządzeń</w:t>
            </w:r>
          </w:p>
          <w:p w14:paraId="47138E6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(1/2/3)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1E77" w14:textId="6259D786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Stanowisko (D)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A56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Punkty</w:t>
            </w:r>
          </w:p>
          <w:p w14:paraId="4DF94904" w14:textId="2BAE136A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  <w:vertAlign w:val="superscript"/>
              </w:rPr>
            </w:pPr>
            <w:r w:rsidRPr="00693EB6">
              <w:rPr>
                <w:bCs/>
              </w:rPr>
              <w:t>(1</w:t>
            </w:r>
            <w:proofErr w:type="gramStart"/>
            <w:r w:rsidRPr="00693EB6">
              <w:rPr>
                <w:bCs/>
              </w:rPr>
              <w:t>÷….</w:t>
            </w:r>
            <w:proofErr w:type="gramEnd"/>
            <w:r w:rsidRPr="00693EB6">
              <w:rPr>
                <w:bCs/>
              </w:rPr>
              <w:t>.)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0E2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Czynności</w:t>
            </w:r>
          </w:p>
          <w:p w14:paraId="37AEA6FC" w14:textId="502B8AEB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(O, K, R, M, K-P)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E8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ważności</w:t>
            </w:r>
          </w:p>
        </w:tc>
      </w:tr>
      <w:tr w:rsidR="00516DE6" w:rsidRPr="00693EB6" w14:paraId="02A13A3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92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67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FE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B0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C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4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F5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139EC8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9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34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A7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0E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EE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5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E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E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A85EA2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58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42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29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58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FC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72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0B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98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75D704C6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5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FF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33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5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5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B4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9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C1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5E72907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D7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69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31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B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B4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9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9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3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E19D6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9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5B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26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01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CA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6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3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D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1A8166E4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D8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55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74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D9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C5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0A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2E50B38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CF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92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8B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05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6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E7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2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16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60BEBFF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5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F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C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7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9D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D0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63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37A0160D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9C1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0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E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A9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14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DC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E2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FD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20DFAE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4D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2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78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76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B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F2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4F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AD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BA6C06C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03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2A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F7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EE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1D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7C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3F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50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4D3797E0" w14:textId="77777777" w:rsidR="002A3FE6" w:rsidRPr="00693EB6" w:rsidRDefault="002A3FE6" w:rsidP="002A3FE6">
      <w:pPr>
        <w:pStyle w:val="Nagwek"/>
        <w:tabs>
          <w:tab w:val="left" w:pos="708"/>
        </w:tabs>
        <w:spacing w:before="0" w:line="360" w:lineRule="auto"/>
        <w:contextualSpacing/>
        <w:rPr>
          <w:color w:val="000000" w:themeColor="text1"/>
        </w:rPr>
      </w:pPr>
    </w:p>
    <w:p w14:paraId="7A1C1F7C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28F14DBA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5883C5B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78AEB929" w14:textId="505142FD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lastRenderedPageBreak/>
        <w:t>Legenda:</w:t>
      </w:r>
    </w:p>
    <w:p w14:paraId="62024E42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i/>
          <w:iCs/>
          <w:color w:val="000000" w:themeColor="text1"/>
        </w:rPr>
      </w:pPr>
      <w:r w:rsidRPr="00693EB6">
        <w:rPr>
          <w:i/>
          <w:iCs/>
          <w:color w:val="000000" w:themeColor="text1"/>
        </w:rPr>
        <w:t>Informacje o świadectwach kwalifikacyjnych należy podawać na podstawie obowiązującego rozporządzenia w sprawie szczegółowych zasad stwierdzania posiadania kwalifikacji przez osoby zajmujące się eksploatacją urządzeń, instalacji i sieci</w:t>
      </w:r>
    </w:p>
    <w:p w14:paraId="0D811744" w14:textId="2A6844F4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t>Stanowisko: D – dozór</w:t>
      </w:r>
    </w:p>
    <w:p w14:paraId="2C6644A6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</w:pPr>
      <w:r w:rsidRPr="00693EB6">
        <w:rPr>
          <w:color w:val="000000" w:themeColor="text1"/>
        </w:rPr>
        <w:t xml:space="preserve">Czynności ze świadectw: </w:t>
      </w:r>
      <w:r w:rsidRPr="00693EB6">
        <w:t>O – obsługi, K – konserwacji, R – remontów, M – montażu, K-P – kontrolno-pomiarowym</w:t>
      </w:r>
    </w:p>
    <w:p w14:paraId="6A646FF1" w14:textId="77777777" w:rsidR="00FD1456" w:rsidRPr="00693EB6" w:rsidRDefault="00FD1456" w:rsidP="00FD1456">
      <w:pPr>
        <w:pStyle w:val="Nagwek"/>
        <w:tabs>
          <w:tab w:val="left" w:pos="708"/>
        </w:tabs>
        <w:spacing w:line="360" w:lineRule="auto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8"/>
        <w:gridCol w:w="6826"/>
      </w:tblGrid>
      <w:tr w:rsidR="00FD1456" w:rsidRPr="00693EB6" w14:paraId="684ADD90" w14:textId="77777777" w:rsidTr="009B0535">
        <w:tc>
          <w:tcPr>
            <w:tcW w:w="2563" w:type="pct"/>
            <w:vAlign w:val="center"/>
            <w:hideMark/>
          </w:tcPr>
          <w:p w14:paraId="2A27500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4135464D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  <w:tc>
          <w:tcPr>
            <w:tcW w:w="2437" w:type="pct"/>
            <w:vAlign w:val="center"/>
            <w:hideMark/>
          </w:tcPr>
          <w:p w14:paraId="33D6CF31" w14:textId="7D2A19D5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Zatwierdził/Przyjął*</w:t>
            </w:r>
          </w:p>
          <w:p w14:paraId="52D74EC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28F55F04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FD1456" w:rsidRPr="00693EB6" w14:paraId="4E026462" w14:textId="77777777" w:rsidTr="009B0535">
        <w:tc>
          <w:tcPr>
            <w:tcW w:w="2563" w:type="pct"/>
          </w:tcPr>
          <w:p w14:paraId="1B22D7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B5CCD8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3804027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A29EF2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5C8CD51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537952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70629DEE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251B850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4188A7C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C85A472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4CD1DB9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p w14:paraId="29E12CF5" w14:textId="5ADD8A43" w:rsidR="00FD1456" w:rsidRPr="00693EB6" w:rsidRDefault="00FD1456" w:rsidP="00FD1456">
      <w:pPr>
        <w:spacing w:before="0" w:after="160" w:line="259" w:lineRule="auto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jeżeli wykaz dotyczy pracowników GAZ-SYSTEM należy skreślić „Przyjął” natomiast</w:t>
      </w:r>
      <w:r w:rsidR="001A4725" w:rsidRPr="00693EB6">
        <w:rPr>
          <w:i/>
          <w:color w:val="000000" w:themeColor="text1"/>
          <w:sz w:val="18"/>
          <w:szCs w:val="18"/>
        </w:rPr>
        <w:t>,</w:t>
      </w:r>
      <w:r w:rsidRPr="00693EB6">
        <w:rPr>
          <w:i/>
          <w:color w:val="000000" w:themeColor="text1"/>
          <w:sz w:val="18"/>
          <w:szCs w:val="18"/>
        </w:rPr>
        <w:t xml:space="preserve"> jeżeli wykaz dotyczy pracowników Wykonawcy zewnętrznego należy skreślić „Zatwierdził”.</w:t>
      </w:r>
    </w:p>
    <w:p w14:paraId="3E868055" w14:textId="77777777" w:rsidR="00FD1456" w:rsidRPr="00693EB6" w:rsidRDefault="00FD1456" w:rsidP="00FD1456">
      <w:pPr>
        <w:spacing w:before="0" w:after="0"/>
        <w:rPr>
          <w:i/>
          <w:sz w:val="16"/>
          <w:szCs w:val="16"/>
          <w:u w:val="single"/>
        </w:rPr>
      </w:pPr>
      <w:r w:rsidRPr="00693EB6">
        <w:rPr>
          <w:i/>
          <w:sz w:val="16"/>
          <w:szCs w:val="16"/>
          <w:u w:val="single"/>
        </w:rPr>
        <w:t>Zalecenia dla sporządzających (wyciąg z wymagań określonych w P.02.O.02):</w:t>
      </w:r>
    </w:p>
    <w:p w14:paraId="48F601BD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Wykaz Poleceniodawców przygotowywany jest dla wykonawcy prac, niejedynie dla potrzeb konkretnego polecenia pracy. Dlatego też zaleca się wskazywanie w nim wszystkich pracowników, którzy z ramienia wykonawcy mogą potencjalnie pełnić funkcje Poleceniodawcy;</w:t>
      </w:r>
    </w:p>
    <w:p w14:paraId="20AD86BB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Poleceniodawcy mogą pełnić funkcje wyłącznie zgodnie z zakresami ich upoważnień i terminami obowiązywania Świadectw kwalifikacyjnych, którymi dysponują;</w:t>
      </w:r>
    </w:p>
    <w:p w14:paraId="3C1669F5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dla Poleceniodawcy wymagane Świadectwo kwalifikacyjne na stanowisku D-dozór (wymóg w zakresie świadectwa kwalifikacyjnego może nie dotyczyć prac, przy których zagrożenia nie pochodzą od Obiektu sieci przesyłowej);</w:t>
      </w:r>
    </w:p>
    <w:p w14:paraId="42EBB46B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jednym pisemnym poleceniu prac dopuszcza się łączenie funkcji Poleceniodawcy i Koordynatora, Nadzorującego i Koordynatora, jeżeli prace są wykonywane w tym samym miejscu;</w:t>
      </w:r>
    </w:p>
    <w:p w14:paraId="67755398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przypadku prac sklasyfikowanych jako niebędące szczególnie niebezpiecznymi, Wykazu Poleceniodawców nie przygotowuje się;</w:t>
      </w:r>
    </w:p>
    <w:p w14:paraId="1B14EF8C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 xml:space="preserve">- w celu podpisania Wykazu Poleceniodawców przygotowanego przez Wykonawcę zewnętrznego należy wraz z skanem podpisanego Wykazu przekazać skany Świadectw kwalifikacyjnych wskazanych w tym Wykazie (zaleca się </w:t>
      </w:r>
      <w:proofErr w:type="spellStart"/>
      <w:r w:rsidRPr="00693EB6">
        <w:rPr>
          <w:i/>
          <w:sz w:val="16"/>
          <w:szCs w:val="16"/>
        </w:rPr>
        <w:t>anonimizację</w:t>
      </w:r>
      <w:proofErr w:type="spellEnd"/>
      <w:r w:rsidRPr="00693EB6">
        <w:rPr>
          <w:i/>
          <w:sz w:val="16"/>
          <w:szCs w:val="16"/>
        </w:rPr>
        <w:t xml:space="preserve"> danych wrażliwych);</w:t>
      </w:r>
    </w:p>
    <w:p w14:paraId="0D3694F8" w14:textId="77777777" w:rsidR="00FD1456" w:rsidRPr="00693EB6" w:rsidRDefault="00FD1456" w:rsidP="00FD1456">
      <w:pPr>
        <w:spacing w:before="0" w:after="0"/>
        <w:ind w:left="142" w:hanging="142"/>
        <w:rPr>
          <w:iCs/>
          <w:sz w:val="18"/>
          <w:szCs w:val="18"/>
        </w:rPr>
      </w:pPr>
      <w:r w:rsidRPr="00693EB6">
        <w:rPr>
          <w:i/>
          <w:sz w:val="16"/>
          <w:szCs w:val="16"/>
        </w:rPr>
        <w:t>- Wykaz Poleceniodawców podpisany w jednym Oddziale GAZ-SYSTEM jest traktowany jako obowiązujący we wszystkich Oddziałach GAZ-SYSTEM do czasu utraty ważności Świadectw kwalifikacyjnych wskazanych w Wykazie lub zmiany wymagań określonych w P.02.O.02.</w:t>
      </w:r>
    </w:p>
    <w:bookmarkEnd w:id="0"/>
    <w:p w14:paraId="5FF4865F" w14:textId="022A7502" w:rsidR="00F74EF2" w:rsidRPr="00693EB6" w:rsidRDefault="00F74EF2" w:rsidP="00B35071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58B5" w14:textId="77777777" w:rsidR="009B2091" w:rsidRDefault="009B2091" w:rsidP="00B51DDC">
      <w:r>
        <w:separator/>
      </w:r>
    </w:p>
    <w:p w14:paraId="0053FCB0" w14:textId="77777777" w:rsidR="009B2091" w:rsidRDefault="009B2091" w:rsidP="00B51DDC"/>
  </w:endnote>
  <w:endnote w:type="continuationSeparator" w:id="0">
    <w:p w14:paraId="0A37AD0A" w14:textId="77777777" w:rsidR="009B2091" w:rsidRDefault="009B2091" w:rsidP="00B51DDC">
      <w:r>
        <w:continuationSeparator/>
      </w:r>
    </w:p>
    <w:p w14:paraId="14F61FF8" w14:textId="77777777" w:rsidR="009B2091" w:rsidRDefault="009B2091" w:rsidP="00B51DDC"/>
  </w:endnote>
  <w:endnote w:type="continuationNotice" w:id="1">
    <w:p w14:paraId="2DBC57E3" w14:textId="77777777" w:rsidR="009B2091" w:rsidRDefault="009B2091">
      <w:pPr>
        <w:spacing w:before="0" w:after="0"/>
      </w:pPr>
    </w:p>
    <w:p w14:paraId="2D845DE2" w14:textId="77777777" w:rsidR="009B2091" w:rsidRDefault="009B209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098A" w14:textId="77777777" w:rsidR="009B2091" w:rsidRDefault="009B2091" w:rsidP="00B51DDC">
      <w:r>
        <w:separator/>
      </w:r>
    </w:p>
    <w:p w14:paraId="509DAB8E" w14:textId="77777777" w:rsidR="009B2091" w:rsidRDefault="009B2091" w:rsidP="00B51DDC"/>
    <w:p w14:paraId="4BCB37CF" w14:textId="77777777" w:rsidR="009B2091" w:rsidRDefault="009B2091" w:rsidP="00B51DDC"/>
    <w:p w14:paraId="4E28D624" w14:textId="77777777" w:rsidR="009B2091" w:rsidRDefault="009B2091"/>
    <w:p w14:paraId="0FAC0A08" w14:textId="77777777" w:rsidR="009B2091" w:rsidRDefault="009B2091"/>
  </w:footnote>
  <w:footnote w:type="continuationSeparator" w:id="0">
    <w:p w14:paraId="4A0F0340" w14:textId="77777777" w:rsidR="009B2091" w:rsidRDefault="009B2091" w:rsidP="00B51DDC">
      <w:r>
        <w:continuationSeparator/>
      </w:r>
    </w:p>
    <w:p w14:paraId="3CFC97AD" w14:textId="77777777" w:rsidR="009B2091" w:rsidRDefault="009B2091" w:rsidP="00B51DDC"/>
    <w:p w14:paraId="41539121" w14:textId="77777777" w:rsidR="009B2091" w:rsidRDefault="009B2091" w:rsidP="00B51DDC"/>
    <w:p w14:paraId="3DF36B31" w14:textId="77777777" w:rsidR="009B2091" w:rsidRDefault="009B2091"/>
    <w:p w14:paraId="3E64063A" w14:textId="77777777" w:rsidR="009B2091" w:rsidRDefault="009B2091"/>
  </w:footnote>
  <w:footnote w:type="continuationNotice" w:id="1">
    <w:p w14:paraId="70CF32D6" w14:textId="77777777" w:rsidR="009B2091" w:rsidRDefault="009B2091">
      <w:pPr>
        <w:spacing w:before="0" w:after="0"/>
      </w:pPr>
    </w:p>
    <w:p w14:paraId="57DE229E" w14:textId="77777777" w:rsidR="009B2091" w:rsidRDefault="009B209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091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2645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2024-01-10T08:40:00Z</dcterms:created>
  <dcterms:modified xsi:type="dcterms:W3CDTF">2024-01-10T08:40:00Z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